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F713" w14:textId="42772F00" w:rsidR="00871220" w:rsidRPr="00A61075" w:rsidRDefault="00871220" w:rsidP="00E81388">
      <w:pPr>
        <w:pStyle w:val="PlainText"/>
        <w:rPr>
          <w:rFonts w:ascii="Courier New" w:hAnsi="Courier New" w:cs="Courier New"/>
        </w:rPr>
      </w:pPr>
      <w:r w:rsidRPr="00A61075">
        <w:rPr>
          <w:rFonts w:ascii="Courier New" w:hAnsi="Courier New" w:cs="Courier New"/>
        </w:rPr>
        <w:t>Case Study – Part 1</w:t>
      </w:r>
    </w:p>
    <w:p w14:paraId="51EEC076" w14:textId="77777777" w:rsidR="00871220" w:rsidRPr="00A61075" w:rsidRDefault="00871220" w:rsidP="00E81388">
      <w:pPr>
        <w:pStyle w:val="PlainText"/>
        <w:rPr>
          <w:rFonts w:ascii="Courier New" w:hAnsi="Courier New" w:cs="Courier New"/>
        </w:rPr>
      </w:pPr>
    </w:p>
    <w:p w14:paraId="1982B80A" w14:textId="0C486F9E" w:rsidR="00E81388" w:rsidRPr="00A61075" w:rsidRDefault="00E81388" w:rsidP="00E81388">
      <w:pPr>
        <w:pStyle w:val="PlainText"/>
        <w:rPr>
          <w:rFonts w:ascii="Courier New" w:hAnsi="Courier New" w:cs="Courier New"/>
        </w:rPr>
      </w:pPr>
      <w:r w:rsidRPr="00A61075">
        <w:rPr>
          <w:rFonts w:ascii="Courier New" w:hAnsi="Courier New" w:cs="Courier New"/>
        </w:rPr>
        <w:t xml:space="preserve">SPEAKER: </w:t>
      </w:r>
      <w:r w:rsidR="0017755A" w:rsidRPr="00A61075">
        <w:rPr>
          <w:rFonts w:ascii="Courier New" w:hAnsi="Courier New" w:cs="Courier New"/>
        </w:rPr>
        <w:t>Gert Mayer</w:t>
      </w:r>
    </w:p>
    <w:p w14:paraId="16734026" w14:textId="77777777" w:rsidR="0017755A" w:rsidRPr="00A61075" w:rsidRDefault="0017755A" w:rsidP="00E81388">
      <w:pPr>
        <w:pStyle w:val="PlainText"/>
        <w:rPr>
          <w:rFonts w:ascii="Courier New" w:hAnsi="Courier New" w:cs="Courier New"/>
        </w:rPr>
      </w:pPr>
    </w:p>
    <w:p w14:paraId="3B17B6FE" w14:textId="77777777" w:rsidR="00D8083B" w:rsidRPr="00A61075" w:rsidRDefault="00E81388" w:rsidP="00E81388">
      <w:pPr>
        <w:pStyle w:val="PlainText"/>
        <w:rPr>
          <w:rFonts w:ascii="Courier New" w:hAnsi="Courier New" w:cs="Courier New"/>
        </w:rPr>
      </w:pPr>
      <w:proofErr w:type="gramStart"/>
      <w:r w:rsidRPr="00A61075">
        <w:rPr>
          <w:rFonts w:ascii="Courier New" w:hAnsi="Courier New" w:cs="Courier New"/>
        </w:rPr>
        <w:t>So</w:t>
      </w:r>
      <w:proofErr w:type="gramEnd"/>
      <w:r w:rsidRPr="00A61075">
        <w:rPr>
          <w:rFonts w:ascii="Courier New" w:hAnsi="Courier New" w:cs="Courier New"/>
        </w:rPr>
        <w:t xml:space="preserve"> what we're going to do now is show you a case. </w:t>
      </w:r>
    </w:p>
    <w:p w14:paraId="013A6265" w14:textId="77777777" w:rsidR="00D8083B" w:rsidRPr="00A61075" w:rsidRDefault="00D8083B" w:rsidP="00E81388">
      <w:pPr>
        <w:pStyle w:val="PlainText"/>
        <w:rPr>
          <w:rFonts w:ascii="Courier New" w:hAnsi="Courier New" w:cs="Courier New"/>
        </w:rPr>
      </w:pPr>
    </w:p>
    <w:p w14:paraId="3EA8F7DA" w14:textId="7DD19CA9" w:rsidR="00D8083B" w:rsidRPr="00A61075" w:rsidRDefault="00E81388" w:rsidP="00E81388">
      <w:pPr>
        <w:pStyle w:val="PlainText"/>
        <w:rPr>
          <w:rFonts w:ascii="Courier New" w:hAnsi="Courier New" w:cs="Courier New"/>
        </w:rPr>
      </w:pPr>
      <w:r w:rsidRPr="00A61075">
        <w:rPr>
          <w:rFonts w:ascii="Courier New" w:hAnsi="Courier New" w:cs="Courier New"/>
        </w:rPr>
        <w:t>The case</w:t>
      </w:r>
      <w:r w:rsidR="00D8083B" w:rsidRPr="00A61075">
        <w:rPr>
          <w:rFonts w:ascii="Courier New" w:hAnsi="Courier New" w:cs="Courier New"/>
        </w:rPr>
        <w:t xml:space="preserve"> </w:t>
      </w:r>
      <w:r w:rsidRPr="00A61075">
        <w:rPr>
          <w:rFonts w:ascii="Courier New" w:hAnsi="Courier New" w:cs="Courier New"/>
        </w:rPr>
        <w:t>of a patient with chronic kidney disease</w:t>
      </w:r>
      <w:r w:rsidR="00D8083B" w:rsidRPr="00A61075">
        <w:rPr>
          <w:rFonts w:ascii="Courier New" w:hAnsi="Courier New" w:cs="Courier New"/>
        </w:rPr>
        <w:t xml:space="preserve"> a</w:t>
      </w:r>
      <w:r w:rsidRPr="00A61075">
        <w:rPr>
          <w:rFonts w:ascii="Courier New" w:hAnsi="Courier New" w:cs="Courier New"/>
        </w:rPr>
        <w:t xml:space="preserve">nd I think some very typical points during </w:t>
      </w:r>
      <w:r w:rsidR="00DE3B7D" w:rsidRPr="00A61075">
        <w:rPr>
          <w:rFonts w:ascii="Courier New" w:hAnsi="Courier New" w:cs="Courier New"/>
        </w:rPr>
        <w:t xml:space="preserve">the </w:t>
      </w:r>
      <w:r w:rsidRPr="00A61075">
        <w:rPr>
          <w:rFonts w:ascii="Courier New" w:hAnsi="Courier New" w:cs="Courier New"/>
        </w:rPr>
        <w:t>history</w:t>
      </w:r>
      <w:r w:rsidR="00DE3B7D" w:rsidRPr="00A61075">
        <w:rPr>
          <w:rFonts w:ascii="Courier New" w:hAnsi="Courier New" w:cs="Courier New"/>
        </w:rPr>
        <w:t xml:space="preserve"> </w:t>
      </w:r>
      <w:r w:rsidRPr="00A61075">
        <w:rPr>
          <w:rFonts w:ascii="Courier New" w:hAnsi="Courier New" w:cs="Courier New"/>
        </w:rPr>
        <w:t>of CKD-a</w:t>
      </w:r>
      <w:r w:rsidR="00DE3B7D" w:rsidRPr="00A61075">
        <w:rPr>
          <w:rFonts w:ascii="Courier New" w:hAnsi="Courier New" w:cs="Courier New"/>
        </w:rPr>
        <w:t>P</w:t>
      </w:r>
      <w:r w:rsidRPr="00A61075">
        <w:rPr>
          <w:rFonts w:ascii="Courier New" w:hAnsi="Courier New" w:cs="Courier New"/>
        </w:rPr>
        <w:t xml:space="preserve"> that we would like to make, because I think they are critical for the management of these individuals. </w:t>
      </w:r>
    </w:p>
    <w:p w14:paraId="77490034" w14:textId="77777777" w:rsidR="00D8083B" w:rsidRPr="00A61075" w:rsidRDefault="00D8083B" w:rsidP="00E81388">
      <w:pPr>
        <w:pStyle w:val="PlainText"/>
        <w:rPr>
          <w:rFonts w:ascii="Courier New" w:hAnsi="Courier New" w:cs="Courier New"/>
        </w:rPr>
      </w:pPr>
    </w:p>
    <w:p w14:paraId="1301600A" w14:textId="4BB2C0EB" w:rsidR="00D8083B" w:rsidRPr="00A61075" w:rsidRDefault="00E81388" w:rsidP="00E81388">
      <w:pPr>
        <w:pStyle w:val="PlainText"/>
        <w:rPr>
          <w:rFonts w:ascii="Courier New" w:hAnsi="Courier New" w:cs="Courier New"/>
        </w:rPr>
      </w:pPr>
      <w:r w:rsidRPr="00A61075">
        <w:rPr>
          <w:rFonts w:ascii="Courier New" w:hAnsi="Courier New" w:cs="Courier New"/>
        </w:rPr>
        <w:t>There are some disclaimer</w:t>
      </w:r>
      <w:r w:rsidR="00DE3B7D" w:rsidRPr="00A61075">
        <w:rPr>
          <w:rFonts w:ascii="Courier New" w:hAnsi="Courier New" w:cs="Courier New"/>
        </w:rPr>
        <w:t>s</w:t>
      </w:r>
      <w:r w:rsidRPr="00A61075">
        <w:rPr>
          <w:rFonts w:ascii="Courier New" w:hAnsi="Courier New" w:cs="Courier New"/>
        </w:rPr>
        <w:t xml:space="preserve"> that you may notic</w:t>
      </w:r>
      <w:r w:rsidR="00DE3B7D" w:rsidRPr="00A61075">
        <w:rPr>
          <w:rFonts w:ascii="Courier New" w:hAnsi="Courier New" w:cs="Courier New"/>
        </w:rPr>
        <w:t>e. A</w:t>
      </w:r>
      <w:r w:rsidRPr="00A61075">
        <w:rPr>
          <w:rFonts w:ascii="Courier New" w:hAnsi="Courier New" w:cs="Courier New"/>
        </w:rPr>
        <w:t xml:space="preserve">nd this basically is the case. It's a </w:t>
      </w:r>
      <w:r w:rsidR="00DE3B7D" w:rsidRPr="00A61075">
        <w:rPr>
          <w:rFonts w:ascii="Courier New" w:hAnsi="Courier New" w:cs="Courier New"/>
        </w:rPr>
        <w:t>66-year-old</w:t>
      </w:r>
      <w:r w:rsidRPr="00A61075">
        <w:rPr>
          <w:rFonts w:ascii="Courier New" w:hAnsi="Courier New" w:cs="Courier New"/>
        </w:rPr>
        <w:t xml:space="preserve"> male individual,</w:t>
      </w:r>
      <w:r w:rsidR="00D8083B" w:rsidRPr="00A61075">
        <w:rPr>
          <w:rFonts w:ascii="Courier New" w:hAnsi="Courier New" w:cs="Courier New"/>
        </w:rPr>
        <w:t xml:space="preserve"> </w:t>
      </w:r>
      <w:r w:rsidRPr="00A61075">
        <w:rPr>
          <w:rFonts w:ascii="Courier New" w:hAnsi="Courier New" w:cs="Courier New"/>
        </w:rPr>
        <w:t xml:space="preserve">diagnosed with </w:t>
      </w:r>
      <w:r w:rsidR="00D8083B" w:rsidRPr="00A61075">
        <w:rPr>
          <w:rFonts w:ascii="Courier New" w:hAnsi="Courier New" w:cs="Courier New"/>
        </w:rPr>
        <w:t>A</w:t>
      </w:r>
      <w:r w:rsidRPr="00A61075">
        <w:rPr>
          <w:rFonts w:ascii="Courier New" w:hAnsi="Courier New" w:cs="Courier New"/>
        </w:rPr>
        <w:t xml:space="preserve">utosomal </w:t>
      </w:r>
      <w:r w:rsidR="00D8083B" w:rsidRPr="00A61075">
        <w:rPr>
          <w:rFonts w:ascii="Courier New" w:hAnsi="Courier New" w:cs="Courier New"/>
        </w:rPr>
        <w:t>D</w:t>
      </w:r>
      <w:r w:rsidRPr="00A61075">
        <w:rPr>
          <w:rFonts w:ascii="Courier New" w:hAnsi="Courier New" w:cs="Courier New"/>
        </w:rPr>
        <w:t xml:space="preserve">ominant </w:t>
      </w:r>
      <w:r w:rsidR="00D8083B" w:rsidRPr="00A61075">
        <w:rPr>
          <w:rFonts w:ascii="Courier New" w:hAnsi="Courier New" w:cs="Courier New"/>
        </w:rPr>
        <w:t>P</w:t>
      </w:r>
      <w:r w:rsidRPr="00A61075">
        <w:rPr>
          <w:rFonts w:ascii="Courier New" w:hAnsi="Courier New" w:cs="Courier New"/>
        </w:rPr>
        <w:t xml:space="preserve">olycystic </w:t>
      </w:r>
      <w:r w:rsidR="00DE3B7D" w:rsidRPr="00A61075">
        <w:rPr>
          <w:rFonts w:ascii="Courier New" w:hAnsi="Courier New" w:cs="Courier New"/>
        </w:rPr>
        <w:t>K</w:t>
      </w:r>
      <w:r w:rsidRPr="00A61075">
        <w:rPr>
          <w:rFonts w:ascii="Courier New" w:hAnsi="Courier New" w:cs="Courier New"/>
        </w:rPr>
        <w:t xml:space="preserve">idney </w:t>
      </w:r>
      <w:r w:rsidR="00D8083B" w:rsidRPr="00A61075">
        <w:rPr>
          <w:rFonts w:ascii="Courier New" w:hAnsi="Courier New" w:cs="Courier New"/>
        </w:rPr>
        <w:t>D</w:t>
      </w:r>
      <w:r w:rsidRPr="00A61075">
        <w:rPr>
          <w:rFonts w:ascii="Courier New" w:hAnsi="Courier New" w:cs="Courier New"/>
        </w:rPr>
        <w:t>isease</w:t>
      </w:r>
      <w:r w:rsidR="00D8083B" w:rsidRPr="00A61075">
        <w:rPr>
          <w:rFonts w:ascii="Courier New" w:hAnsi="Courier New" w:cs="Courier New"/>
        </w:rPr>
        <w:t xml:space="preserve"> </w:t>
      </w:r>
      <w:r w:rsidRPr="00A61075">
        <w:rPr>
          <w:rFonts w:ascii="Courier New" w:hAnsi="Courier New" w:cs="Courier New"/>
        </w:rPr>
        <w:t xml:space="preserve">progressing to end stage kidney disease. </w:t>
      </w:r>
      <w:r w:rsidR="00175755" w:rsidRPr="00A61075">
        <w:rPr>
          <w:rFonts w:ascii="Courier New" w:hAnsi="Courier New" w:cs="Courier New"/>
        </w:rPr>
        <w:t>Haemodialysis</w:t>
      </w:r>
      <w:r w:rsidRPr="00A61075">
        <w:rPr>
          <w:rFonts w:ascii="Courier New" w:hAnsi="Courier New" w:cs="Courier New"/>
        </w:rPr>
        <w:t xml:space="preserve"> was initiated in April 2020, and then the patient was</w:t>
      </w:r>
      <w:r w:rsidR="00DE3B7D" w:rsidRPr="00A61075">
        <w:rPr>
          <w:rFonts w:ascii="Courier New" w:hAnsi="Courier New" w:cs="Courier New"/>
        </w:rPr>
        <w:t xml:space="preserve"> </w:t>
      </w:r>
      <w:r w:rsidRPr="00A61075">
        <w:rPr>
          <w:rFonts w:ascii="Courier New" w:hAnsi="Courier New" w:cs="Courier New"/>
        </w:rPr>
        <w:t xml:space="preserve">transitioned to </w:t>
      </w:r>
      <w:r w:rsidR="00DE3B7D" w:rsidRPr="00A61075">
        <w:rPr>
          <w:rFonts w:ascii="Courier New" w:hAnsi="Courier New" w:cs="Courier New"/>
        </w:rPr>
        <w:t>h</w:t>
      </w:r>
      <w:r w:rsidRPr="00A61075">
        <w:rPr>
          <w:rFonts w:ascii="Courier New" w:hAnsi="Courier New" w:cs="Courier New"/>
        </w:rPr>
        <w:t xml:space="preserve">emodiafiltration three times a week. </w:t>
      </w:r>
    </w:p>
    <w:p w14:paraId="1DA2A99C" w14:textId="77777777" w:rsidR="00D8083B" w:rsidRPr="00A61075" w:rsidRDefault="00D8083B" w:rsidP="00E81388">
      <w:pPr>
        <w:pStyle w:val="PlainText"/>
        <w:rPr>
          <w:rFonts w:ascii="Courier New" w:hAnsi="Courier New" w:cs="Courier New"/>
        </w:rPr>
      </w:pPr>
    </w:p>
    <w:p w14:paraId="46DB2303" w14:textId="0ACAE96B" w:rsidR="00E81388" w:rsidRPr="00E81388" w:rsidRDefault="00E81388" w:rsidP="00E81388">
      <w:pPr>
        <w:pStyle w:val="PlainText"/>
        <w:rPr>
          <w:rFonts w:ascii="Courier New" w:hAnsi="Courier New" w:cs="Courier New"/>
        </w:rPr>
      </w:pPr>
      <w:proofErr w:type="gramStart"/>
      <w:r w:rsidRPr="00A61075">
        <w:rPr>
          <w:rFonts w:ascii="Courier New" w:hAnsi="Courier New" w:cs="Courier New"/>
        </w:rPr>
        <w:t>So</w:t>
      </w:r>
      <w:proofErr w:type="gramEnd"/>
      <w:r w:rsidRPr="00A61075">
        <w:rPr>
          <w:rFonts w:ascii="Courier New" w:hAnsi="Courier New" w:cs="Courier New"/>
        </w:rPr>
        <w:t xml:space="preserve"> something that you would consider standard care currently at least in Austria</w:t>
      </w:r>
      <w:r w:rsidR="00D8083B" w:rsidRPr="00A61075">
        <w:rPr>
          <w:rFonts w:ascii="Courier New" w:hAnsi="Courier New" w:cs="Courier New"/>
        </w:rPr>
        <w:t>,</w:t>
      </w:r>
      <w:r w:rsidRPr="00A61075">
        <w:rPr>
          <w:rFonts w:ascii="Courier New" w:hAnsi="Courier New" w:cs="Courier New"/>
        </w:rPr>
        <w:t xml:space="preserve"> switching to H</w:t>
      </w:r>
      <w:r w:rsidR="00B305C3" w:rsidRPr="00A61075">
        <w:rPr>
          <w:rFonts w:ascii="Courier New" w:hAnsi="Courier New" w:cs="Courier New"/>
        </w:rPr>
        <w:t>D</w:t>
      </w:r>
      <w:r w:rsidRPr="00A61075">
        <w:rPr>
          <w:rFonts w:ascii="Courier New" w:hAnsi="Courier New" w:cs="Courier New"/>
        </w:rPr>
        <w:t>F.</w:t>
      </w:r>
    </w:p>
    <w:sectPr w:rsidR="00E81388" w:rsidRPr="00E81388" w:rsidSect="00E81388">
      <w:pgSz w:w="11900" w:h="16840"/>
      <w:pgMar w:top="1440" w:right="1332" w:bottom="1440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FF"/>
    <w:rsid w:val="00055E22"/>
    <w:rsid w:val="0006324A"/>
    <w:rsid w:val="00175755"/>
    <w:rsid w:val="0017755A"/>
    <w:rsid w:val="002A5B3F"/>
    <w:rsid w:val="004A7CF7"/>
    <w:rsid w:val="005741C3"/>
    <w:rsid w:val="006D63FF"/>
    <w:rsid w:val="00720D62"/>
    <w:rsid w:val="0079720C"/>
    <w:rsid w:val="007A2A83"/>
    <w:rsid w:val="007B46D5"/>
    <w:rsid w:val="007F5F94"/>
    <w:rsid w:val="00871220"/>
    <w:rsid w:val="00950CA6"/>
    <w:rsid w:val="00962A3D"/>
    <w:rsid w:val="00A103E3"/>
    <w:rsid w:val="00A61075"/>
    <w:rsid w:val="00B305C3"/>
    <w:rsid w:val="00BD3085"/>
    <w:rsid w:val="00C7696C"/>
    <w:rsid w:val="00CB3B35"/>
    <w:rsid w:val="00D8083B"/>
    <w:rsid w:val="00DE3B7D"/>
    <w:rsid w:val="00E54182"/>
    <w:rsid w:val="00E8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4E43D4"/>
  <w15:chartTrackingRefBased/>
  <w15:docId w15:val="{7705B5E9-73E6-4F43-B4AD-C4E82EF0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paragraph" w:styleId="PlainText">
    <w:name w:val="Plain Text"/>
    <w:basedOn w:val="Normal"/>
    <w:link w:val="PlainTextChar"/>
    <w:uiPriority w:val="99"/>
    <w:unhideWhenUsed/>
    <w:rsid w:val="003A53E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A53E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122</Words>
  <Characters>634</Characters>
  <Application>Microsoft Office Word</Application>
  <DocSecurity>0</DocSecurity>
  <Lines>14</Lines>
  <Paragraphs>2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12</cp:revision>
  <dcterms:created xsi:type="dcterms:W3CDTF">2025-09-25T10:45:00Z</dcterms:created>
  <dcterms:modified xsi:type="dcterms:W3CDTF">2025-10-01T16:16:00Z</dcterms:modified>
</cp:coreProperties>
</file>